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3B9B" w14:textId="77777777" w:rsidR="00A41573" w:rsidRPr="0089455E" w:rsidRDefault="00A41573" w:rsidP="0089455E">
      <w:pPr>
        <w:spacing w:after="40"/>
        <w:jc w:val="center"/>
        <w:rPr>
          <w:rFonts w:ascii="Tahoma" w:hAnsi="Tahoma" w:cs="Tahoma"/>
          <w:sz w:val="28"/>
          <w:szCs w:val="28"/>
          <w:lang w:val="pt-BR"/>
        </w:rPr>
      </w:pPr>
      <w:r w:rsidRPr="0089455E">
        <w:rPr>
          <w:rFonts w:ascii="Tahoma" w:hAnsi="Tahoma" w:cs="Tahoma"/>
          <w:sz w:val="28"/>
          <w:szCs w:val="28"/>
          <w:lang w:val="pt-BR"/>
        </w:rPr>
        <w:t>FICHA DE AVALIAÇÃO DE PROJETOS PELA PLATAFORMA BRASIL</w:t>
      </w:r>
    </w:p>
    <w:p w14:paraId="7D55840B" w14:textId="77777777" w:rsidR="007B2DBA" w:rsidRPr="0089455E" w:rsidRDefault="007B2DBA" w:rsidP="00A41573">
      <w:pPr>
        <w:spacing w:line="360" w:lineRule="auto"/>
        <w:jc w:val="center"/>
        <w:rPr>
          <w:rFonts w:ascii="Tahoma" w:hAnsi="Tahoma" w:cs="Tahoma"/>
          <w:sz w:val="28"/>
          <w:szCs w:val="28"/>
          <w:lang w:val="pt-BR"/>
        </w:rPr>
      </w:pPr>
      <w:r w:rsidRPr="0089455E">
        <w:rPr>
          <w:rFonts w:ascii="Tahoma" w:hAnsi="Tahoma" w:cs="Tahoma"/>
          <w:sz w:val="28"/>
          <w:szCs w:val="28"/>
          <w:lang w:val="pt-BR"/>
        </w:rPr>
        <w:t>USO EXCLUSIVO DO CEPH</w:t>
      </w:r>
    </w:p>
    <w:p w14:paraId="54B798EC" w14:textId="77777777" w:rsidR="00A41573" w:rsidRDefault="00A41573" w:rsidP="00A41573">
      <w:pPr>
        <w:spacing w:line="360" w:lineRule="auto"/>
        <w:rPr>
          <w:lang w:val="pt-BR"/>
        </w:rPr>
      </w:pPr>
      <w:bookmarkStart w:id="0" w:name="_GoBack"/>
      <w:bookmarkEnd w:id="0"/>
    </w:p>
    <w:p w14:paraId="22728A8D" w14:textId="77777777" w:rsidR="00A41573" w:rsidRPr="001872C2" w:rsidRDefault="00A41573" w:rsidP="00A41573">
      <w:pPr>
        <w:spacing w:line="360" w:lineRule="auto"/>
        <w:rPr>
          <w:rFonts w:ascii="Tahoma" w:hAnsi="Tahoma" w:cs="Tahoma"/>
          <w:u w:val="single"/>
          <w:lang w:val="pt-BR"/>
        </w:rPr>
      </w:pPr>
      <w:r w:rsidRPr="001872C2">
        <w:rPr>
          <w:rFonts w:ascii="Tahoma" w:hAnsi="Tahoma" w:cs="Tahoma"/>
          <w:u w:val="single"/>
          <w:lang w:val="pt-BR"/>
        </w:rPr>
        <w:t>DADOS DO PROJETO DE PESQUISA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536548" w:rsidRPr="001872C2" w14:paraId="09C18DF5" w14:textId="77777777" w:rsidTr="00A90D70">
        <w:tc>
          <w:tcPr>
            <w:tcW w:w="2802" w:type="dxa"/>
          </w:tcPr>
          <w:p w14:paraId="496F201C" w14:textId="3DB4650A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Título:</w:t>
            </w:r>
          </w:p>
        </w:tc>
        <w:tc>
          <w:tcPr>
            <w:tcW w:w="6520" w:type="dxa"/>
          </w:tcPr>
          <w:p w14:paraId="472FA45E" w14:textId="77777777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</w:p>
        </w:tc>
      </w:tr>
      <w:tr w:rsidR="00536548" w:rsidRPr="001872C2" w14:paraId="123F2283" w14:textId="77777777" w:rsidTr="00A90D70">
        <w:tc>
          <w:tcPr>
            <w:tcW w:w="2802" w:type="dxa"/>
          </w:tcPr>
          <w:p w14:paraId="616FA161" w14:textId="19005B1F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Pesquisador:</w:t>
            </w:r>
          </w:p>
        </w:tc>
        <w:tc>
          <w:tcPr>
            <w:tcW w:w="6520" w:type="dxa"/>
          </w:tcPr>
          <w:p w14:paraId="128EFAFB" w14:textId="77777777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</w:p>
        </w:tc>
      </w:tr>
      <w:tr w:rsidR="00536548" w:rsidRPr="001872C2" w14:paraId="7B2F507E" w14:textId="77777777" w:rsidTr="00A90D70">
        <w:tc>
          <w:tcPr>
            <w:tcW w:w="2802" w:type="dxa"/>
          </w:tcPr>
          <w:p w14:paraId="1B1BBF54" w14:textId="5D18D320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Área temática:</w:t>
            </w:r>
          </w:p>
        </w:tc>
        <w:tc>
          <w:tcPr>
            <w:tcW w:w="6520" w:type="dxa"/>
          </w:tcPr>
          <w:p w14:paraId="1287B4C9" w14:textId="77777777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</w:p>
        </w:tc>
      </w:tr>
      <w:tr w:rsidR="00536548" w:rsidRPr="001872C2" w14:paraId="77CD1A4F" w14:textId="77777777" w:rsidTr="00A90D70">
        <w:tc>
          <w:tcPr>
            <w:tcW w:w="2802" w:type="dxa"/>
          </w:tcPr>
          <w:p w14:paraId="612FEAEE" w14:textId="3FE8B29C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Versão:</w:t>
            </w:r>
          </w:p>
        </w:tc>
        <w:tc>
          <w:tcPr>
            <w:tcW w:w="6520" w:type="dxa"/>
          </w:tcPr>
          <w:p w14:paraId="0654A1BA" w14:textId="77777777" w:rsidR="00536548" w:rsidRPr="001872C2" w:rsidRDefault="00536548" w:rsidP="00076361">
            <w:pPr>
              <w:rPr>
                <w:rFonts w:ascii="Tahoma" w:hAnsi="Tahoma" w:cs="Tahoma"/>
                <w:lang w:val="pt-BR"/>
              </w:rPr>
            </w:pPr>
          </w:p>
        </w:tc>
      </w:tr>
      <w:tr w:rsidR="00686C00" w:rsidRPr="001872C2" w14:paraId="1A19BA4A" w14:textId="77777777" w:rsidTr="00A90D70">
        <w:tc>
          <w:tcPr>
            <w:tcW w:w="2802" w:type="dxa"/>
          </w:tcPr>
          <w:p w14:paraId="7AAC2990" w14:textId="6BB6C165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CAAE:</w:t>
            </w:r>
          </w:p>
        </w:tc>
        <w:tc>
          <w:tcPr>
            <w:tcW w:w="6520" w:type="dxa"/>
          </w:tcPr>
          <w:p w14:paraId="39C372D9" w14:textId="77777777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</w:p>
        </w:tc>
      </w:tr>
      <w:tr w:rsidR="00686C00" w:rsidRPr="001872C2" w14:paraId="4AA36258" w14:textId="77777777" w:rsidTr="00A90D70">
        <w:tc>
          <w:tcPr>
            <w:tcW w:w="2802" w:type="dxa"/>
          </w:tcPr>
          <w:p w14:paraId="61CAA2FD" w14:textId="7F7157FB" w:rsidR="00686C00" w:rsidRPr="001872C2" w:rsidRDefault="00686C00" w:rsidP="001872C2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Instituição </w:t>
            </w:r>
            <w:r w:rsidR="001872C2">
              <w:rPr>
                <w:rFonts w:ascii="Tahoma" w:hAnsi="Tahoma" w:cs="Tahoma"/>
                <w:lang w:val="pt-BR"/>
              </w:rPr>
              <w:t>p</w:t>
            </w:r>
            <w:r w:rsidRPr="001872C2">
              <w:rPr>
                <w:rFonts w:ascii="Tahoma" w:hAnsi="Tahoma" w:cs="Tahoma"/>
                <w:lang w:val="pt-BR"/>
              </w:rPr>
              <w:t>roponente:</w:t>
            </w:r>
          </w:p>
        </w:tc>
        <w:tc>
          <w:tcPr>
            <w:tcW w:w="6520" w:type="dxa"/>
          </w:tcPr>
          <w:p w14:paraId="35DBC1B7" w14:textId="77777777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</w:p>
        </w:tc>
      </w:tr>
      <w:tr w:rsidR="00686C00" w:rsidRPr="001872C2" w14:paraId="2C001104" w14:textId="77777777" w:rsidTr="00A90D70">
        <w:tc>
          <w:tcPr>
            <w:tcW w:w="2802" w:type="dxa"/>
          </w:tcPr>
          <w:p w14:paraId="5F7C0F5C" w14:textId="16CD9E89" w:rsidR="00686C00" w:rsidRPr="001872C2" w:rsidRDefault="00686C00" w:rsidP="001872C2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Patrocinador </w:t>
            </w:r>
            <w:r w:rsidR="001872C2">
              <w:rPr>
                <w:rFonts w:ascii="Tahoma" w:hAnsi="Tahoma" w:cs="Tahoma"/>
                <w:lang w:val="pt-BR"/>
              </w:rPr>
              <w:t>p</w:t>
            </w:r>
            <w:r w:rsidRPr="001872C2">
              <w:rPr>
                <w:rFonts w:ascii="Tahoma" w:hAnsi="Tahoma" w:cs="Tahoma"/>
                <w:lang w:val="pt-BR"/>
              </w:rPr>
              <w:t>rincipal:</w:t>
            </w:r>
          </w:p>
        </w:tc>
        <w:tc>
          <w:tcPr>
            <w:tcW w:w="6520" w:type="dxa"/>
          </w:tcPr>
          <w:p w14:paraId="35662E04" w14:textId="77777777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</w:p>
        </w:tc>
      </w:tr>
    </w:tbl>
    <w:p w14:paraId="7FE51F17" w14:textId="77777777" w:rsidR="00A41573" w:rsidRPr="001872C2" w:rsidRDefault="00A41573" w:rsidP="00A41573">
      <w:pPr>
        <w:spacing w:line="360" w:lineRule="auto"/>
        <w:rPr>
          <w:rFonts w:ascii="Tahoma" w:hAnsi="Tahoma" w:cs="Tahoma"/>
          <w:lang w:val="pt-BR"/>
        </w:rPr>
      </w:pPr>
    </w:p>
    <w:p w14:paraId="5D2623B8" w14:textId="562B54FA" w:rsidR="00686C00" w:rsidRPr="001872C2" w:rsidRDefault="00A41573" w:rsidP="00A41573">
      <w:pPr>
        <w:spacing w:line="360" w:lineRule="auto"/>
        <w:rPr>
          <w:rFonts w:ascii="Tahoma" w:hAnsi="Tahoma" w:cs="Tahoma"/>
          <w:u w:val="single"/>
          <w:lang w:val="pt-BR"/>
        </w:rPr>
      </w:pPr>
      <w:r w:rsidRPr="001872C2">
        <w:rPr>
          <w:rFonts w:ascii="Tahoma" w:hAnsi="Tahoma" w:cs="Tahoma"/>
          <w:u w:val="single"/>
          <w:lang w:val="pt-BR"/>
        </w:rPr>
        <w:t>DADOS DO PARECER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686C00" w:rsidRPr="001872C2" w14:paraId="5ECD2F8E" w14:textId="77777777" w:rsidTr="00A90D70">
        <w:tc>
          <w:tcPr>
            <w:tcW w:w="4361" w:type="dxa"/>
          </w:tcPr>
          <w:p w14:paraId="126FAE66" w14:textId="20D7AC66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Número do parecer:</w:t>
            </w:r>
          </w:p>
        </w:tc>
        <w:tc>
          <w:tcPr>
            <w:tcW w:w="4961" w:type="dxa"/>
          </w:tcPr>
          <w:p w14:paraId="61824CE7" w14:textId="4CD6986B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</w:p>
        </w:tc>
      </w:tr>
      <w:tr w:rsidR="00686C00" w:rsidRPr="001872C2" w14:paraId="101C699F" w14:textId="77777777" w:rsidTr="00A90D70">
        <w:tc>
          <w:tcPr>
            <w:tcW w:w="4361" w:type="dxa"/>
          </w:tcPr>
          <w:p w14:paraId="00A63B2C" w14:textId="20C04E86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Data da relatoria:</w:t>
            </w:r>
          </w:p>
        </w:tc>
        <w:tc>
          <w:tcPr>
            <w:tcW w:w="4961" w:type="dxa"/>
          </w:tcPr>
          <w:p w14:paraId="0438BFA2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686C00" w:rsidRPr="001872C2" w14:paraId="6118551A" w14:textId="77777777" w:rsidTr="00A90D70">
        <w:tc>
          <w:tcPr>
            <w:tcW w:w="4361" w:type="dxa"/>
          </w:tcPr>
          <w:p w14:paraId="2D0CA77A" w14:textId="72A3176F" w:rsidR="00686C00" w:rsidRPr="001872C2" w:rsidRDefault="00686C00" w:rsidP="001872C2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Apresentação do </w:t>
            </w:r>
            <w:r w:rsidR="001872C2">
              <w:rPr>
                <w:rFonts w:ascii="Tahoma" w:hAnsi="Tahoma" w:cs="Tahoma"/>
                <w:lang w:val="pt-BR"/>
              </w:rPr>
              <w:t>p</w:t>
            </w:r>
            <w:r w:rsidRPr="001872C2">
              <w:rPr>
                <w:rFonts w:ascii="Tahoma" w:hAnsi="Tahoma" w:cs="Tahoma"/>
                <w:lang w:val="pt-BR"/>
              </w:rPr>
              <w:t>rojeto:</w:t>
            </w:r>
          </w:p>
        </w:tc>
        <w:tc>
          <w:tcPr>
            <w:tcW w:w="4961" w:type="dxa"/>
          </w:tcPr>
          <w:p w14:paraId="5981BC0E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686C00" w:rsidRPr="001872C2" w14:paraId="76635A52" w14:textId="77777777" w:rsidTr="00A90D70">
        <w:tc>
          <w:tcPr>
            <w:tcW w:w="4361" w:type="dxa"/>
          </w:tcPr>
          <w:p w14:paraId="7D85B57C" w14:textId="45DA8AA9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Objetivo da pesquisa:</w:t>
            </w:r>
          </w:p>
        </w:tc>
        <w:tc>
          <w:tcPr>
            <w:tcW w:w="4961" w:type="dxa"/>
          </w:tcPr>
          <w:p w14:paraId="0D905D98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686C00" w:rsidRPr="001872C2" w14:paraId="3ABD3B50" w14:textId="77777777" w:rsidTr="00A90D70">
        <w:tc>
          <w:tcPr>
            <w:tcW w:w="4361" w:type="dxa"/>
          </w:tcPr>
          <w:p w14:paraId="5C8CEE47" w14:textId="409692DF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Avaliação dos </w:t>
            </w:r>
            <w:r w:rsidR="001872C2" w:rsidRPr="001872C2">
              <w:rPr>
                <w:rFonts w:ascii="Tahoma" w:hAnsi="Tahoma" w:cs="Tahoma"/>
                <w:lang w:val="pt-BR"/>
              </w:rPr>
              <w:t>riscos e b</w:t>
            </w:r>
            <w:r w:rsidRPr="001872C2">
              <w:rPr>
                <w:rFonts w:ascii="Tahoma" w:hAnsi="Tahoma" w:cs="Tahoma"/>
                <w:lang w:val="pt-BR"/>
              </w:rPr>
              <w:t>enefícios:</w:t>
            </w:r>
          </w:p>
        </w:tc>
        <w:tc>
          <w:tcPr>
            <w:tcW w:w="4961" w:type="dxa"/>
          </w:tcPr>
          <w:p w14:paraId="259E089D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686C00" w:rsidRPr="001872C2" w14:paraId="1879F347" w14:textId="77777777" w:rsidTr="00A90D70">
        <w:tc>
          <w:tcPr>
            <w:tcW w:w="4361" w:type="dxa"/>
          </w:tcPr>
          <w:p w14:paraId="08994275" w14:textId="029674F1" w:rsidR="00686C00" w:rsidRPr="001872C2" w:rsidRDefault="00686C00" w:rsidP="001872C2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Comentários e </w:t>
            </w:r>
            <w:r w:rsidR="001872C2">
              <w:rPr>
                <w:rFonts w:ascii="Tahoma" w:hAnsi="Tahoma" w:cs="Tahoma"/>
                <w:lang w:val="pt-BR"/>
              </w:rPr>
              <w:t>c</w:t>
            </w:r>
            <w:r w:rsidRPr="001872C2">
              <w:rPr>
                <w:rFonts w:ascii="Tahoma" w:hAnsi="Tahoma" w:cs="Tahoma"/>
                <w:lang w:val="pt-BR"/>
              </w:rPr>
              <w:t xml:space="preserve">onsiderações sobre a </w:t>
            </w:r>
            <w:r w:rsidR="001872C2">
              <w:rPr>
                <w:rFonts w:ascii="Tahoma" w:hAnsi="Tahoma" w:cs="Tahoma"/>
                <w:lang w:val="pt-BR"/>
              </w:rPr>
              <w:t>p</w:t>
            </w:r>
            <w:r w:rsidRPr="001872C2">
              <w:rPr>
                <w:rFonts w:ascii="Tahoma" w:hAnsi="Tahoma" w:cs="Tahoma"/>
                <w:lang w:val="pt-BR"/>
              </w:rPr>
              <w:t>esquisa:</w:t>
            </w:r>
          </w:p>
        </w:tc>
        <w:tc>
          <w:tcPr>
            <w:tcW w:w="4961" w:type="dxa"/>
          </w:tcPr>
          <w:p w14:paraId="7A974689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686C00" w:rsidRPr="001872C2" w14:paraId="66CF7BEE" w14:textId="77777777" w:rsidTr="00A90D70">
        <w:tc>
          <w:tcPr>
            <w:tcW w:w="4361" w:type="dxa"/>
          </w:tcPr>
          <w:p w14:paraId="6A1F36F0" w14:textId="086DE8F4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Considerações sobre os termos de </w:t>
            </w:r>
            <w:r w:rsidR="001872C2" w:rsidRPr="001872C2">
              <w:rPr>
                <w:rFonts w:ascii="Tahoma" w:hAnsi="Tahoma" w:cs="Tahoma"/>
                <w:lang w:val="pt-BR"/>
              </w:rPr>
              <w:t>apresentação o</w:t>
            </w:r>
            <w:r w:rsidRPr="001872C2">
              <w:rPr>
                <w:rFonts w:ascii="Tahoma" w:hAnsi="Tahoma" w:cs="Tahoma"/>
                <w:lang w:val="pt-BR"/>
              </w:rPr>
              <w:t>brigatória:</w:t>
            </w:r>
          </w:p>
        </w:tc>
        <w:tc>
          <w:tcPr>
            <w:tcW w:w="4961" w:type="dxa"/>
          </w:tcPr>
          <w:p w14:paraId="4A8B8DE6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686C00" w:rsidRPr="001872C2" w14:paraId="16B2F577" w14:textId="77777777" w:rsidTr="00A90D70">
        <w:tc>
          <w:tcPr>
            <w:tcW w:w="4361" w:type="dxa"/>
          </w:tcPr>
          <w:p w14:paraId="60534881" w14:textId="175155EA" w:rsidR="00686C00" w:rsidRPr="001872C2" w:rsidRDefault="00686C00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Recomendações:</w:t>
            </w:r>
          </w:p>
        </w:tc>
        <w:tc>
          <w:tcPr>
            <w:tcW w:w="4961" w:type="dxa"/>
          </w:tcPr>
          <w:p w14:paraId="76117499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7F229A" w:rsidRPr="001872C2" w14:paraId="3B834A00" w14:textId="77777777" w:rsidTr="00A90D70">
        <w:tc>
          <w:tcPr>
            <w:tcW w:w="4361" w:type="dxa"/>
          </w:tcPr>
          <w:p w14:paraId="5FB0EAF7" w14:textId="706EF61D" w:rsidR="007F229A" w:rsidRPr="001872C2" w:rsidRDefault="007F229A" w:rsidP="001872C2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Conclusões ou </w:t>
            </w:r>
            <w:r w:rsidR="001872C2">
              <w:rPr>
                <w:rFonts w:ascii="Tahoma" w:hAnsi="Tahoma" w:cs="Tahoma"/>
                <w:lang w:val="pt-BR"/>
              </w:rPr>
              <w:t>p</w:t>
            </w:r>
            <w:r w:rsidRPr="001872C2">
              <w:rPr>
                <w:rFonts w:ascii="Tahoma" w:hAnsi="Tahoma" w:cs="Tahoma"/>
                <w:lang w:val="pt-BR"/>
              </w:rPr>
              <w:t xml:space="preserve">endências e </w:t>
            </w:r>
            <w:r w:rsidR="001872C2">
              <w:rPr>
                <w:rFonts w:ascii="Tahoma" w:hAnsi="Tahoma" w:cs="Tahoma"/>
                <w:lang w:val="pt-BR"/>
              </w:rPr>
              <w:t>l</w:t>
            </w:r>
            <w:r w:rsidRPr="001872C2">
              <w:rPr>
                <w:rFonts w:ascii="Tahoma" w:hAnsi="Tahoma" w:cs="Tahoma"/>
                <w:lang w:val="pt-BR"/>
              </w:rPr>
              <w:t xml:space="preserve">ista de </w:t>
            </w:r>
            <w:r w:rsidR="001872C2">
              <w:rPr>
                <w:rFonts w:ascii="Tahoma" w:hAnsi="Tahoma" w:cs="Tahoma"/>
                <w:lang w:val="pt-BR"/>
              </w:rPr>
              <w:t>i</w:t>
            </w:r>
            <w:r w:rsidRPr="001872C2">
              <w:rPr>
                <w:rFonts w:ascii="Tahoma" w:hAnsi="Tahoma" w:cs="Tahoma"/>
                <w:lang w:val="pt-BR"/>
              </w:rPr>
              <w:t>nadequações:</w:t>
            </w:r>
          </w:p>
        </w:tc>
        <w:tc>
          <w:tcPr>
            <w:tcW w:w="4961" w:type="dxa"/>
          </w:tcPr>
          <w:p w14:paraId="2132F8E6" w14:textId="77777777" w:rsidR="007F229A" w:rsidRPr="001872C2" w:rsidRDefault="007F229A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7F229A" w:rsidRPr="001872C2" w14:paraId="62DCF103" w14:textId="77777777" w:rsidTr="00A90D70">
        <w:tc>
          <w:tcPr>
            <w:tcW w:w="4361" w:type="dxa"/>
          </w:tcPr>
          <w:p w14:paraId="60386664" w14:textId="3DAB4035" w:rsidR="007F229A" w:rsidRPr="001872C2" w:rsidRDefault="007F229A" w:rsidP="001872C2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Situação do </w:t>
            </w:r>
            <w:r w:rsidR="001872C2">
              <w:rPr>
                <w:rFonts w:ascii="Tahoma" w:hAnsi="Tahoma" w:cs="Tahoma"/>
                <w:lang w:val="pt-BR"/>
              </w:rPr>
              <w:t>p</w:t>
            </w:r>
            <w:r w:rsidRPr="001872C2">
              <w:rPr>
                <w:rFonts w:ascii="Tahoma" w:hAnsi="Tahoma" w:cs="Tahoma"/>
                <w:lang w:val="pt-BR"/>
              </w:rPr>
              <w:t>arecer:</w:t>
            </w:r>
          </w:p>
        </w:tc>
        <w:tc>
          <w:tcPr>
            <w:tcW w:w="4961" w:type="dxa"/>
          </w:tcPr>
          <w:p w14:paraId="6EBCFA58" w14:textId="77777777" w:rsidR="007F229A" w:rsidRPr="001872C2" w:rsidRDefault="007F229A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7F229A" w:rsidRPr="001872C2" w14:paraId="1E94769F" w14:textId="77777777" w:rsidTr="00A90D70">
        <w:tc>
          <w:tcPr>
            <w:tcW w:w="4361" w:type="dxa"/>
          </w:tcPr>
          <w:p w14:paraId="208A48F2" w14:textId="2E68AFA6" w:rsidR="007F229A" w:rsidRPr="001872C2" w:rsidRDefault="007F229A" w:rsidP="00076361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>Necessita da CONEP:</w:t>
            </w:r>
          </w:p>
        </w:tc>
        <w:tc>
          <w:tcPr>
            <w:tcW w:w="4961" w:type="dxa"/>
          </w:tcPr>
          <w:p w14:paraId="741D2EAC" w14:textId="77777777" w:rsidR="007F229A" w:rsidRPr="001872C2" w:rsidRDefault="007F229A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  <w:tr w:rsidR="00686C00" w:rsidRPr="001872C2" w14:paraId="787FB40D" w14:textId="77777777" w:rsidTr="00A90D70">
        <w:tc>
          <w:tcPr>
            <w:tcW w:w="4361" w:type="dxa"/>
          </w:tcPr>
          <w:p w14:paraId="1976A7DD" w14:textId="2055F653" w:rsidR="00686C00" w:rsidRPr="001872C2" w:rsidRDefault="00686C00" w:rsidP="001872C2">
            <w:pPr>
              <w:rPr>
                <w:rFonts w:ascii="Tahoma" w:hAnsi="Tahoma" w:cs="Tahoma"/>
                <w:lang w:val="pt-BR"/>
              </w:rPr>
            </w:pPr>
            <w:r w:rsidRPr="001872C2">
              <w:rPr>
                <w:rFonts w:ascii="Tahoma" w:hAnsi="Tahoma" w:cs="Tahoma"/>
                <w:lang w:val="pt-BR"/>
              </w:rPr>
              <w:t xml:space="preserve">Considerações </w:t>
            </w:r>
            <w:r w:rsidR="001872C2">
              <w:rPr>
                <w:rFonts w:ascii="Tahoma" w:hAnsi="Tahoma" w:cs="Tahoma"/>
                <w:lang w:val="pt-BR"/>
              </w:rPr>
              <w:t>f</w:t>
            </w:r>
            <w:r w:rsidRPr="001872C2">
              <w:rPr>
                <w:rFonts w:ascii="Tahoma" w:hAnsi="Tahoma" w:cs="Tahoma"/>
                <w:lang w:val="pt-BR"/>
              </w:rPr>
              <w:t>inais a critério do CEP:</w:t>
            </w:r>
          </w:p>
        </w:tc>
        <w:tc>
          <w:tcPr>
            <w:tcW w:w="4961" w:type="dxa"/>
          </w:tcPr>
          <w:p w14:paraId="78127E2E" w14:textId="77777777" w:rsidR="00686C00" w:rsidRPr="001872C2" w:rsidRDefault="00686C00" w:rsidP="00076361">
            <w:pPr>
              <w:rPr>
                <w:rFonts w:ascii="Tahoma" w:hAnsi="Tahoma" w:cs="Tahoma"/>
                <w:u w:val="single"/>
                <w:lang w:val="pt-BR"/>
              </w:rPr>
            </w:pPr>
          </w:p>
        </w:tc>
      </w:tr>
    </w:tbl>
    <w:p w14:paraId="6115745A" w14:textId="77777777" w:rsidR="00686C00" w:rsidRPr="00A41573" w:rsidRDefault="00686C00" w:rsidP="00A41573">
      <w:pPr>
        <w:spacing w:line="360" w:lineRule="auto"/>
        <w:rPr>
          <w:u w:val="single"/>
          <w:lang w:val="pt-BR"/>
        </w:rPr>
      </w:pPr>
    </w:p>
    <w:p w14:paraId="4FF0ABE4" w14:textId="77777777" w:rsidR="00A41573" w:rsidRPr="00A41573" w:rsidRDefault="00A41573" w:rsidP="00A41573">
      <w:pPr>
        <w:spacing w:line="360" w:lineRule="auto"/>
        <w:rPr>
          <w:lang w:val="pt-BR"/>
        </w:rPr>
      </w:pPr>
    </w:p>
    <w:sectPr w:rsidR="00A41573" w:rsidRPr="00A41573" w:rsidSect="00A90D7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73"/>
    <w:rsid w:val="00016F89"/>
    <w:rsid w:val="00076361"/>
    <w:rsid w:val="001817E0"/>
    <w:rsid w:val="001872C2"/>
    <w:rsid w:val="00536548"/>
    <w:rsid w:val="00686C00"/>
    <w:rsid w:val="0069684C"/>
    <w:rsid w:val="006F5739"/>
    <w:rsid w:val="007B2DBA"/>
    <w:rsid w:val="007F229A"/>
    <w:rsid w:val="0089455E"/>
    <w:rsid w:val="00A41573"/>
    <w:rsid w:val="00A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C9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Memê</dc:creator>
  <cp:lastModifiedBy>FURB</cp:lastModifiedBy>
  <cp:revision>6</cp:revision>
  <dcterms:created xsi:type="dcterms:W3CDTF">2016-07-14T18:50:00Z</dcterms:created>
  <dcterms:modified xsi:type="dcterms:W3CDTF">2016-07-14T19:16:00Z</dcterms:modified>
</cp:coreProperties>
</file>