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42A26" w14:textId="1836F769" w:rsidR="00A13A9F" w:rsidRDefault="00A13A9F">
      <w:pPr>
        <w:rPr>
          <w:sz w:val="32"/>
          <w:szCs w:val="32"/>
        </w:rPr>
      </w:pPr>
      <w:r>
        <w:rPr>
          <w:sz w:val="32"/>
          <w:szCs w:val="32"/>
        </w:rPr>
        <w:t>Material Didático - Alemão</w:t>
      </w:r>
    </w:p>
    <w:p w14:paraId="6ADBA348" w14:textId="7BC9A822" w:rsidR="008E1E97" w:rsidRPr="00A13A9F" w:rsidRDefault="00A13A9F">
      <w:pPr>
        <w:rPr>
          <w:sz w:val="32"/>
          <w:szCs w:val="32"/>
        </w:rPr>
      </w:pPr>
      <w:r w:rsidRPr="00A13A9F">
        <w:rPr>
          <w:sz w:val="32"/>
          <w:szCs w:val="32"/>
        </w:rPr>
        <w:t>Em breve informaremos o material didático.</w:t>
      </w:r>
    </w:p>
    <w:p w14:paraId="690E7AB8" w14:textId="77777777" w:rsidR="00E34113" w:rsidRDefault="00E34113"/>
    <w:p w14:paraId="06EFC8A0" w14:textId="77777777" w:rsidR="00E34113" w:rsidRDefault="00E34113"/>
    <w:sectPr w:rsidR="00E341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113"/>
    <w:rsid w:val="00267AC6"/>
    <w:rsid w:val="003B40F6"/>
    <w:rsid w:val="005B1580"/>
    <w:rsid w:val="006D2C31"/>
    <w:rsid w:val="008E1E97"/>
    <w:rsid w:val="00914BD0"/>
    <w:rsid w:val="009A6FCA"/>
    <w:rsid w:val="00A13A9F"/>
    <w:rsid w:val="00E3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044FE"/>
  <w15:chartTrackingRefBased/>
  <w15:docId w15:val="{7AA1B9BB-21A3-4963-A512-666DAE73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341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34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341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341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341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341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341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341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341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341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341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341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3411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3411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3411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3411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3411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3411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341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34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341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341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34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3411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3411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3411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341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3411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3411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E34113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341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Tarnovski Nunes</dc:creator>
  <cp:keywords/>
  <dc:description/>
  <cp:lastModifiedBy>Simone Tarnovski Nunes</cp:lastModifiedBy>
  <cp:revision>2</cp:revision>
  <dcterms:created xsi:type="dcterms:W3CDTF">2025-05-09T17:57:00Z</dcterms:created>
  <dcterms:modified xsi:type="dcterms:W3CDTF">2025-05-09T17:57:00Z</dcterms:modified>
</cp:coreProperties>
</file>